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1048A型在线钠离子电极（配套专用电极）</w:t>
      </w:r>
    </w:p>
    <w:p>
      <w:r>
        <w:rPr/>
        <w:t xml:space="preserve">1048A型在线钠离子电极</w:t>
      </w:r>
    </w:p>
    <w:p>
      <w:r>
        <w:rPr/>
        <w:t xml:space="preserve">（DWG-8025型在线钠离子检测仪配套专用电极）</w:t>
      </w:r>
    </w:p>
    <w:p>
      <w:r>
        <w:rPr/>
        <w:t xml:space="preserve"> </w:t>
      </w:r>
    </w:p>
    <w:p>
      <w:r>
        <w:rPr/>
        <w:t xml:space="preserve">测量范围：1.0-5x10-8 mol/L</w:t>
      </w:r>
    </w:p>
    <w:p>
      <w:r>
        <w:rPr/>
        <w:t xml:space="preserve">温度范围：5-45 ℃</w:t>
      </w:r>
    </w:p>
    <w:p>
      <w:r>
        <w:rPr/>
        <w:t xml:space="preserve">敏感膜：玻璃球泡</w:t>
      </w:r>
    </w:p>
    <w:p>
      <w:r>
        <w:rPr/>
        <w:t xml:space="preserve">外壳材料：玻璃</w:t>
      </w:r>
    </w:p>
    <w:p>
      <w:r>
        <w:rPr/>
        <w:t xml:space="preserve">外形尺寸：Φ12×105 mm</w:t>
      </w:r>
    </w:p>
    <w:p>
      <w:r>
        <w:rPr/>
        <w:t xml:space="preserve">接插件：U型叉片</w:t>
      </w:r>
    </w:p>
    <w:p>
      <w:r>
        <w:rPr/>
        <w:t xml:space="preserve">连接线：0.4m</w:t>
      </w:r>
    </w:p>
    <w:p>
      <w:r>
        <w:rPr/>
        <w:t xml:space="preserve">安装方式：插入式安装</w:t>
      </w:r>
    </w:p>
    <w:p>
      <w:r>
        <w:br/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