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AT-11空气宝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4777090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4777090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原装进口的PM2.5传感器</w:t>
      </w:r>
    </w:p>
    <w:p>
      <w:pPr>
        <w:ind w:left="280" w:hanging="220"/>
      </w:pPr>
      <w:r>
        <w:t>• </w:t>
      </w:r>
      <w:r>
        <w:rPr/>
        <w:t xml:space="preserve">红外光散射原理对PM2.5进行检测</w:t>
      </w:r>
    </w:p>
    <w:p>
      <w:pPr>
        <w:ind w:left="280" w:hanging="220"/>
      </w:pPr>
      <w:r>
        <w:t>• </w:t>
      </w:r>
      <w:r>
        <w:rPr/>
        <w:t xml:space="preserve">改进的气路系统，可以提高其对PM2.5颗粒的选择性</w:t>
      </w:r>
    </w:p>
    <w:p>
      <w:pPr>
        <w:ind w:left="280" w:hanging="220"/>
      </w:pPr>
      <w:r>
        <w:t>• </w:t>
      </w:r>
      <w:r>
        <w:rPr/>
        <w:t xml:space="preserve">内置温度和湿度传感器可以实时检测PM2.5浓度、温度和湿度三项参数</w:t>
      </w:r>
    </w:p>
    <w:p>
      <w:pPr>
        <w:ind w:left="280" w:hanging="220"/>
      </w:pPr>
      <w:r>
        <w:t>• </w:t>
      </w:r>
      <w:r>
        <w:rPr/>
        <w:t xml:space="preserve">了解周边的环境状况，为健康保驾护航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AT-11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PM2.5测量范围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（20～900）μg/m</w:t>
            </w:r>
            <w:r>
              <w:rPr/>
              <w:t xml:space="preserve">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PM2.5分辨率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1μg/m</w:t>
            </w:r>
            <w:r>
              <w:rPr/>
              <w:t xml:space="preserve">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（5～50）℃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湿度范围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（20～90）%RH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png"/><Relationship Id="website" Type="http://schemas.openxmlformats.org/officeDocument/2006/relationships/hyperlink" Target="https://www.shleici.cn/" TargetMode="External"/></Relationships>
</file>