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DGB-422便携式水质分析仪（氨氮）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高清液晶屏，显示清晰</w:t>
      </w:r>
    </w:p>
    <w:p>
      <w:pPr>
        <w:ind w:left="280" w:hanging="220"/>
      </w:pPr>
      <w:r>
        <w:t>• </w:t>
      </w:r>
      <w:r>
        <w:rPr/>
        <w:t xml:space="preserve">采用LED光源，寿命长，精度高</w:t>
      </w:r>
    </w:p>
    <w:p>
      <w:pPr>
        <w:ind w:left="280" w:hanging="220"/>
      </w:pPr>
      <w:r>
        <w:t>• </w:t>
      </w:r>
      <w:r>
        <w:rPr/>
        <w:t xml:space="preserve">直接读取测量结果，无需换算，自动锁定测量值</w:t>
      </w:r>
    </w:p>
    <w:p>
      <w:pPr>
        <w:ind w:left="280" w:hanging="220"/>
      </w:pPr>
      <w:r>
        <w:t>• </w:t>
      </w:r>
      <w:r>
        <w:rPr/>
        <w:t xml:space="preserve">内置标准曲线，最多支持5点标定</w:t>
      </w:r>
    </w:p>
    <w:p>
      <w:pPr>
        <w:ind w:left="280" w:hanging="220"/>
      </w:pPr>
      <w:r>
        <w:t>• </w:t>
      </w:r>
      <w:r>
        <w:rPr/>
        <w:t xml:space="preserve">符合GLP，支持数据存储（200套）、查阅和删除</w:t>
      </w:r>
    </w:p>
    <w:p>
      <w:pPr>
        <w:ind w:left="280" w:hanging="220"/>
      </w:pPr>
      <w:r>
        <w:t>• </w:t>
      </w:r>
      <w:r>
        <w:rPr/>
        <w:t xml:space="preserve">具有 USB 接口，通过专用通信软件与PC连接，实现数据传输</w:t>
      </w:r>
    </w:p>
    <w:p>
      <w:pPr>
        <w:ind w:left="280" w:hanging="220"/>
      </w:pPr>
      <w:r>
        <w:t>• </w:t>
      </w:r>
      <w:r>
        <w:rPr/>
        <w:t xml:space="preserve">支持16mm比色管</w:t>
      </w:r>
    </w:p>
    <w:p>
      <w:pPr>
        <w:ind w:left="280" w:hanging="220"/>
      </w:pPr>
      <w:r>
        <w:t>• </w:t>
      </w:r>
      <w:r>
        <w:rPr/>
        <w:t xml:space="preserve">IP65防护等级</w:t>
      </w:r>
    </w:p>
    <w:p>
      <w:pPr>
        <w:ind w:left="280" w:hanging="220"/>
      </w:pPr>
      <w:r>
        <w:t>• </w:t>
      </w:r>
      <w:r>
        <w:rPr/>
        <w:t xml:space="preserve">支持电池供电（4节AA碱性电池）和USB供电</w:t>
      </w:r>
    </w:p>
    <w:p>
      <w:pPr>
        <w:ind w:left="280" w:hanging="220"/>
      </w:pPr>
      <w:r>
        <w:t>• </w:t>
      </w:r>
      <w:r>
        <w:rPr/>
        <w:t xml:space="preserve">支持背光调节和自动关机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产品型号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DGB-422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测量参数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氨氮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测量方法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纳氏试剂法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光源波长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420nm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测量范围（mg/L）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0.000～4.000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示值误差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≤±10%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重复性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≤3%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检出限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≤0.03mg/L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